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AE044" w14:textId="77777777" w:rsidR="003A31E6" w:rsidRPr="00015B6E" w:rsidRDefault="003A31E6" w:rsidP="003A31E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015B6E">
        <w:rPr>
          <w:rFonts w:ascii="Times New Roman" w:hAnsi="Times New Roman" w:cs="Times New Roman"/>
          <w:b/>
          <w:sz w:val="24"/>
          <w:szCs w:val="24"/>
        </w:rPr>
        <w:t>Ek-</w:t>
      </w:r>
      <w:r w:rsidR="00A00265" w:rsidRPr="000A1CFA">
        <w:rPr>
          <w:rFonts w:ascii="Times New Roman" w:hAnsi="Times New Roman" w:cs="Times New Roman"/>
          <w:b/>
          <w:sz w:val="24"/>
          <w:szCs w:val="24"/>
        </w:rPr>
        <w:t>1</w:t>
      </w:r>
    </w:p>
    <w:p w14:paraId="5A2A96C0" w14:textId="77777777" w:rsidR="00A908FE" w:rsidRPr="0005754C" w:rsidRDefault="0038664D" w:rsidP="002D29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754C">
        <w:rPr>
          <w:rFonts w:ascii="Times New Roman" w:hAnsi="Times New Roman" w:cs="Times New Roman"/>
          <w:b/>
          <w:sz w:val="24"/>
          <w:szCs w:val="24"/>
        </w:rPr>
        <w:t xml:space="preserve">GIDA AMAÇLI </w:t>
      </w:r>
      <w:r w:rsidR="005612D6" w:rsidRPr="0005754C">
        <w:rPr>
          <w:rFonts w:ascii="Times New Roman" w:hAnsi="Times New Roman" w:cs="Times New Roman"/>
          <w:b/>
          <w:sz w:val="24"/>
          <w:szCs w:val="24"/>
        </w:rPr>
        <w:t>HAŞHAŞ TOHUMU SATIŞ ŞARTLARI</w:t>
      </w:r>
    </w:p>
    <w:p w14:paraId="2EE61BF1" w14:textId="77777777" w:rsidR="005612D6" w:rsidRPr="00442019" w:rsidRDefault="005612D6" w:rsidP="00F25105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2019">
        <w:rPr>
          <w:rFonts w:ascii="Times New Roman" w:hAnsi="Times New Roman" w:cs="Times New Roman"/>
          <w:sz w:val="24"/>
          <w:szCs w:val="24"/>
        </w:rPr>
        <w:t>A</w:t>
      </w:r>
      <w:r w:rsidR="00A967B9" w:rsidRPr="00442019">
        <w:rPr>
          <w:rFonts w:ascii="Times New Roman" w:hAnsi="Times New Roman" w:cs="Times New Roman"/>
          <w:sz w:val="24"/>
          <w:szCs w:val="24"/>
        </w:rPr>
        <w:t xml:space="preserve">fyon </w:t>
      </w:r>
      <w:r w:rsidR="004320B7" w:rsidRPr="00442019">
        <w:rPr>
          <w:rFonts w:ascii="Times New Roman" w:hAnsi="Times New Roman" w:cs="Times New Roman"/>
          <w:sz w:val="24"/>
          <w:szCs w:val="24"/>
        </w:rPr>
        <w:t>A</w:t>
      </w:r>
      <w:r w:rsidR="00A967B9" w:rsidRPr="00442019">
        <w:rPr>
          <w:rFonts w:ascii="Times New Roman" w:hAnsi="Times New Roman" w:cs="Times New Roman"/>
          <w:sz w:val="24"/>
          <w:szCs w:val="24"/>
        </w:rPr>
        <w:t xml:space="preserve">lkaloidleri </w:t>
      </w:r>
      <w:r w:rsidR="004320B7" w:rsidRPr="00442019">
        <w:rPr>
          <w:rFonts w:ascii="Times New Roman" w:hAnsi="Times New Roman" w:cs="Times New Roman"/>
          <w:sz w:val="24"/>
          <w:szCs w:val="24"/>
        </w:rPr>
        <w:t>F</w:t>
      </w:r>
      <w:r w:rsidR="00A967B9" w:rsidRPr="00442019">
        <w:rPr>
          <w:rFonts w:ascii="Times New Roman" w:hAnsi="Times New Roman" w:cs="Times New Roman"/>
          <w:sz w:val="24"/>
          <w:szCs w:val="24"/>
        </w:rPr>
        <w:t>abrikası</w:t>
      </w:r>
      <w:r w:rsidRPr="00442019">
        <w:rPr>
          <w:rFonts w:ascii="Times New Roman" w:hAnsi="Times New Roman" w:cs="Times New Roman"/>
          <w:sz w:val="24"/>
          <w:szCs w:val="24"/>
        </w:rPr>
        <w:t xml:space="preserve"> </w:t>
      </w:r>
      <w:r w:rsidR="00734833" w:rsidRPr="00442019">
        <w:rPr>
          <w:rFonts w:ascii="Times New Roman" w:hAnsi="Times New Roman" w:cs="Times New Roman"/>
          <w:sz w:val="24"/>
          <w:szCs w:val="24"/>
        </w:rPr>
        <w:t xml:space="preserve">(AAF) </w:t>
      </w:r>
      <w:r w:rsidRPr="00442019">
        <w:rPr>
          <w:rFonts w:ascii="Times New Roman" w:hAnsi="Times New Roman" w:cs="Times New Roman"/>
          <w:sz w:val="24"/>
          <w:szCs w:val="24"/>
        </w:rPr>
        <w:t>İşletme Müdürlüğü stoklarında bulunan</w:t>
      </w:r>
      <w:r w:rsidR="00442019">
        <w:rPr>
          <w:rFonts w:ascii="Times New Roman" w:hAnsi="Times New Roman" w:cs="Times New Roman"/>
          <w:sz w:val="24"/>
          <w:szCs w:val="24"/>
        </w:rPr>
        <w:t xml:space="preserve"> </w:t>
      </w:r>
      <w:r w:rsidR="00442019" w:rsidRPr="00442019">
        <w:rPr>
          <w:rFonts w:ascii="Times New Roman" w:hAnsi="Times New Roman" w:cs="Times New Roman"/>
          <w:b/>
          <w:sz w:val="24"/>
          <w:szCs w:val="24"/>
        </w:rPr>
        <w:t xml:space="preserve">1.000 </w:t>
      </w:r>
      <w:r w:rsidR="0069575D" w:rsidRPr="00442019">
        <w:rPr>
          <w:rFonts w:ascii="Times New Roman" w:hAnsi="Times New Roman" w:cs="Times New Roman"/>
          <w:b/>
          <w:sz w:val="24"/>
          <w:szCs w:val="24"/>
        </w:rPr>
        <w:t>ton</w:t>
      </w:r>
      <w:r w:rsidR="00D36C0C" w:rsidRPr="00442019">
        <w:rPr>
          <w:rFonts w:ascii="Times New Roman" w:hAnsi="Times New Roman" w:cs="Times New Roman"/>
          <w:sz w:val="24"/>
          <w:szCs w:val="24"/>
        </w:rPr>
        <w:t xml:space="preserve"> </w:t>
      </w:r>
      <w:r w:rsidRPr="00442019">
        <w:rPr>
          <w:rFonts w:ascii="Times New Roman" w:hAnsi="Times New Roman" w:cs="Times New Roman"/>
          <w:sz w:val="24"/>
          <w:szCs w:val="24"/>
        </w:rPr>
        <w:t xml:space="preserve">mavi renkli </w:t>
      </w:r>
      <w:r w:rsidR="003C0240" w:rsidRPr="00442019">
        <w:rPr>
          <w:rFonts w:ascii="Times New Roman" w:hAnsi="Times New Roman" w:cs="Times New Roman"/>
          <w:sz w:val="24"/>
          <w:szCs w:val="24"/>
        </w:rPr>
        <w:t>natü</w:t>
      </w:r>
      <w:r w:rsidR="0065787D" w:rsidRPr="00442019">
        <w:rPr>
          <w:rFonts w:ascii="Times New Roman" w:hAnsi="Times New Roman" w:cs="Times New Roman"/>
          <w:sz w:val="24"/>
          <w:szCs w:val="24"/>
        </w:rPr>
        <w:t xml:space="preserve">rel </w:t>
      </w:r>
      <w:r w:rsidR="0069575D" w:rsidRPr="00442019">
        <w:rPr>
          <w:rFonts w:ascii="Times New Roman" w:hAnsi="Times New Roman" w:cs="Times New Roman"/>
          <w:sz w:val="24"/>
          <w:szCs w:val="24"/>
        </w:rPr>
        <w:t>haşhaş tohumu</w:t>
      </w:r>
      <w:r w:rsidR="00B40327">
        <w:rPr>
          <w:rFonts w:ascii="Times New Roman" w:hAnsi="Times New Roman" w:cs="Times New Roman"/>
          <w:sz w:val="24"/>
          <w:szCs w:val="24"/>
        </w:rPr>
        <w:t xml:space="preserve"> </w:t>
      </w:r>
      <w:r w:rsidR="00F97606">
        <w:rPr>
          <w:rFonts w:ascii="Times New Roman" w:hAnsi="Times New Roman" w:cs="Times New Roman"/>
          <w:b/>
          <w:sz w:val="24"/>
          <w:szCs w:val="24"/>
        </w:rPr>
        <w:t>7</w:t>
      </w:r>
      <w:r w:rsidR="002464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7606">
        <w:rPr>
          <w:rFonts w:ascii="Times New Roman" w:hAnsi="Times New Roman" w:cs="Times New Roman"/>
          <w:b/>
          <w:sz w:val="24"/>
          <w:szCs w:val="24"/>
        </w:rPr>
        <w:t>Şubat</w:t>
      </w:r>
      <w:r w:rsidR="002464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0560" w:rsidRPr="00B40327">
        <w:rPr>
          <w:rFonts w:ascii="Times New Roman" w:hAnsi="Times New Roman" w:cs="Times New Roman"/>
          <w:b/>
          <w:sz w:val="24"/>
          <w:szCs w:val="24"/>
        </w:rPr>
        <w:t>202</w:t>
      </w:r>
      <w:r w:rsidR="002464A1">
        <w:rPr>
          <w:rFonts w:ascii="Times New Roman" w:hAnsi="Times New Roman" w:cs="Times New Roman"/>
          <w:b/>
          <w:sz w:val="24"/>
          <w:szCs w:val="24"/>
        </w:rPr>
        <w:t>5</w:t>
      </w:r>
      <w:r w:rsidR="006F0560" w:rsidRPr="00442019">
        <w:rPr>
          <w:rFonts w:ascii="Times New Roman" w:hAnsi="Times New Roman" w:cs="Times New Roman"/>
          <w:sz w:val="24"/>
          <w:szCs w:val="24"/>
        </w:rPr>
        <w:t xml:space="preserve"> tarihi itibar</w:t>
      </w:r>
      <w:r w:rsidR="003A14EC" w:rsidRPr="00442019">
        <w:rPr>
          <w:rFonts w:ascii="Times New Roman" w:hAnsi="Times New Roman" w:cs="Times New Roman"/>
          <w:sz w:val="24"/>
          <w:szCs w:val="24"/>
        </w:rPr>
        <w:t>ıyla</w:t>
      </w:r>
      <w:r w:rsidR="006F0560" w:rsidRPr="00442019">
        <w:rPr>
          <w:rFonts w:ascii="Times New Roman" w:hAnsi="Times New Roman" w:cs="Times New Roman"/>
          <w:sz w:val="24"/>
          <w:szCs w:val="24"/>
        </w:rPr>
        <w:t xml:space="preserve"> </w:t>
      </w:r>
      <w:r w:rsidRPr="00442019">
        <w:rPr>
          <w:rFonts w:ascii="Times New Roman" w:hAnsi="Times New Roman" w:cs="Times New Roman"/>
          <w:sz w:val="24"/>
          <w:szCs w:val="24"/>
        </w:rPr>
        <w:t>satışa açılmıştır.</w:t>
      </w:r>
    </w:p>
    <w:p w14:paraId="4CCABE5F" w14:textId="77777777" w:rsidR="005612D6" w:rsidRPr="00442019" w:rsidRDefault="005612D6" w:rsidP="00F25105">
      <w:pPr>
        <w:spacing w:after="120"/>
        <w:ind w:firstLine="708"/>
        <w:rPr>
          <w:rFonts w:ascii="Times New Roman" w:hAnsi="Times New Roman" w:cs="Times New Roman"/>
          <w:sz w:val="24"/>
          <w:szCs w:val="24"/>
        </w:rPr>
      </w:pPr>
      <w:r w:rsidRPr="00442019">
        <w:rPr>
          <w:rFonts w:ascii="Times New Roman" w:hAnsi="Times New Roman" w:cs="Times New Roman"/>
          <w:sz w:val="24"/>
          <w:szCs w:val="24"/>
        </w:rPr>
        <w:t>Satış işlemi</w:t>
      </w:r>
      <w:r w:rsidR="00072344" w:rsidRPr="00442019">
        <w:rPr>
          <w:rFonts w:ascii="Times New Roman" w:hAnsi="Times New Roman" w:cs="Times New Roman"/>
          <w:sz w:val="24"/>
          <w:szCs w:val="24"/>
        </w:rPr>
        <w:t xml:space="preserve"> tahsisli serbest</w:t>
      </w:r>
      <w:r w:rsidRPr="00442019">
        <w:rPr>
          <w:rFonts w:ascii="Times New Roman" w:hAnsi="Times New Roman" w:cs="Times New Roman"/>
          <w:sz w:val="24"/>
          <w:szCs w:val="24"/>
        </w:rPr>
        <w:t xml:space="preserve"> </w:t>
      </w:r>
      <w:r w:rsidR="00072344" w:rsidRPr="00442019">
        <w:rPr>
          <w:rFonts w:ascii="Times New Roman" w:hAnsi="Times New Roman" w:cs="Times New Roman"/>
          <w:sz w:val="24"/>
          <w:szCs w:val="24"/>
        </w:rPr>
        <w:t xml:space="preserve">satış </w:t>
      </w:r>
      <w:r w:rsidR="00955DC3" w:rsidRPr="00442019">
        <w:rPr>
          <w:rFonts w:ascii="Times New Roman" w:hAnsi="Times New Roman" w:cs="Times New Roman"/>
          <w:sz w:val="24"/>
          <w:szCs w:val="24"/>
        </w:rPr>
        <w:t>y</w:t>
      </w:r>
      <w:r w:rsidR="00F25105" w:rsidRPr="00442019">
        <w:rPr>
          <w:rFonts w:ascii="Times New Roman" w:hAnsi="Times New Roman" w:cs="Times New Roman"/>
          <w:sz w:val="24"/>
          <w:szCs w:val="24"/>
        </w:rPr>
        <w:t>öntemiyle gerçekleştirilecek olup satışa açılan miktar ve satış fiyatı ekim ayı sonuna kadar geçerli olacaktır.</w:t>
      </w:r>
    </w:p>
    <w:p w14:paraId="18F629D7" w14:textId="77777777" w:rsidR="00955DC3" w:rsidRPr="00442019" w:rsidRDefault="00955DC3" w:rsidP="00F25105">
      <w:pPr>
        <w:pStyle w:val="ListeParagraf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42019">
        <w:rPr>
          <w:rFonts w:ascii="Times New Roman" w:hAnsi="Times New Roman" w:cs="Times New Roman"/>
          <w:sz w:val="24"/>
          <w:szCs w:val="24"/>
        </w:rPr>
        <w:t>Talep formları</w:t>
      </w:r>
      <w:r w:rsidR="0069575D" w:rsidRPr="00442019">
        <w:rPr>
          <w:rFonts w:ascii="Times New Roman" w:hAnsi="Times New Roman" w:cs="Times New Roman"/>
          <w:sz w:val="24"/>
          <w:szCs w:val="24"/>
        </w:rPr>
        <w:t xml:space="preserve"> isteklilerce</w:t>
      </w:r>
      <w:r w:rsidRPr="00442019">
        <w:rPr>
          <w:rFonts w:ascii="Times New Roman" w:hAnsi="Times New Roman" w:cs="Times New Roman"/>
          <w:sz w:val="24"/>
          <w:szCs w:val="24"/>
        </w:rPr>
        <w:t xml:space="preserve"> </w:t>
      </w:r>
      <w:r w:rsidR="00F97606">
        <w:rPr>
          <w:rFonts w:ascii="Times New Roman" w:hAnsi="Times New Roman" w:cs="Times New Roman"/>
          <w:b/>
          <w:sz w:val="24"/>
          <w:szCs w:val="24"/>
        </w:rPr>
        <w:t>14 Şubat</w:t>
      </w:r>
      <w:r w:rsidR="00072344" w:rsidRPr="00B40327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464A1">
        <w:rPr>
          <w:rFonts w:ascii="Times New Roman" w:hAnsi="Times New Roman" w:cs="Times New Roman"/>
          <w:b/>
          <w:sz w:val="24"/>
          <w:szCs w:val="24"/>
        </w:rPr>
        <w:t>5</w:t>
      </w:r>
      <w:r w:rsidR="00072344" w:rsidRPr="00442019">
        <w:rPr>
          <w:rFonts w:ascii="Times New Roman" w:hAnsi="Times New Roman" w:cs="Times New Roman"/>
          <w:sz w:val="24"/>
          <w:szCs w:val="24"/>
        </w:rPr>
        <w:t xml:space="preserve"> </w:t>
      </w:r>
      <w:r w:rsidR="00B52417">
        <w:rPr>
          <w:rFonts w:ascii="Times New Roman" w:hAnsi="Times New Roman" w:cs="Times New Roman"/>
          <w:sz w:val="24"/>
          <w:szCs w:val="24"/>
        </w:rPr>
        <w:t>tarihi</w:t>
      </w:r>
      <w:r w:rsidR="00BB3D45">
        <w:rPr>
          <w:rFonts w:ascii="Times New Roman" w:hAnsi="Times New Roman" w:cs="Times New Roman"/>
          <w:sz w:val="24"/>
          <w:szCs w:val="24"/>
        </w:rPr>
        <w:t xml:space="preserve"> mesai bitimine</w:t>
      </w:r>
      <w:r w:rsidR="009973DD">
        <w:rPr>
          <w:rFonts w:ascii="Times New Roman" w:hAnsi="Times New Roman" w:cs="Times New Roman"/>
          <w:sz w:val="24"/>
          <w:szCs w:val="24"/>
        </w:rPr>
        <w:t xml:space="preserve"> kadar</w:t>
      </w:r>
      <w:r w:rsidR="00072344" w:rsidRPr="00442019">
        <w:rPr>
          <w:rFonts w:ascii="Times New Roman" w:hAnsi="Times New Roman" w:cs="Times New Roman"/>
          <w:sz w:val="24"/>
          <w:szCs w:val="24"/>
        </w:rPr>
        <w:t xml:space="preserve"> </w:t>
      </w:r>
      <w:r w:rsidR="004320B7" w:rsidRPr="00442019">
        <w:rPr>
          <w:rFonts w:ascii="Times New Roman" w:hAnsi="Times New Roman" w:cs="Times New Roman"/>
          <w:sz w:val="24"/>
          <w:szCs w:val="24"/>
        </w:rPr>
        <w:t>en yakın T</w:t>
      </w:r>
      <w:r w:rsidR="00FA2E5E" w:rsidRPr="00442019">
        <w:rPr>
          <w:rFonts w:ascii="Times New Roman" w:hAnsi="Times New Roman" w:cs="Times New Roman"/>
          <w:sz w:val="24"/>
          <w:szCs w:val="24"/>
        </w:rPr>
        <w:t xml:space="preserve">oprak Mahsulleri Ofisi (TMO) </w:t>
      </w:r>
      <w:r w:rsidR="00072344" w:rsidRPr="00442019">
        <w:rPr>
          <w:rFonts w:ascii="Times New Roman" w:hAnsi="Times New Roman" w:cs="Times New Roman"/>
          <w:sz w:val="24"/>
          <w:szCs w:val="24"/>
        </w:rPr>
        <w:t>işyerine teslim edilecektir.</w:t>
      </w:r>
    </w:p>
    <w:p w14:paraId="36AFE317" w14:textId="77777777" w:rsidR="00400BB5" w:rsidRPr="00442019" w:rsidRDefault="002464A1" w:rsidP="00F25105">
      <w:pPr>
        <w:pStyle w:val="ListeParagraf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Ocak</w:t>
      </w:r>
      <w:r w:rsidR="00D36C0C" w:rsidRPr="00442019">
        <w:rPr>
          <w:rFonts w:ascii="Times New Roman" w:hAnsi="Times New Roman" w:cs="Times New Roman"/>
          <w:sz w:val="24"/>
          <w:szCs w:val="24"/>
        </w:rPr>
        <w:t xml:space="preserve"> ayı satış fiyatı %2 yabancı madde içeriğine sahip ürün için </w:t>
      </w:r>
      <w:r w:rsidR="00B40327" w:rsidRPr="00B40327">
        <w:rPr>
          <w:rFonts w:ascii="Times New Roman" w:hAnsi="Times New Roman" w:cs="Times New Roman"/>
          <w:b/>
          <w:sz w:val="24"/>
          <w:szCs w:val="24"/>
        </w:rPr>
        <w:t>85,00</w:t>
      </w:r>
      <w:r w:rsidR="00D36C0C" w:rsidRPr="00B40327">
        <w:rPr>
          <w:rFonts w:ascii="Times New Roman" w:hAnsi="Times New Roman" w:cs="Times New Roman"/>
          <w:b/>
          <w:sz w:val="24"/>
          <w:szCs w:val="24"/>
        </w:rPr>
        <w:t xml:space="preserve"> TL/Kg</w:t>
      </w:r>
      <w:r w:rsidR="00D36C0C" w:rsidRPr="00442019">
        <w:rPr>
          <w:rFonts w:ascii="Times New Roman" w:hAnsi="Times New Roman" w:cs="Times New Roman"/>
          <w:sz w:val="24"/>
          <w:szCs w:val="24"/>
        </w:rPr>
        <w:t xml:space="preserve"> olup fiyata </w:t>
      </w:r>
      <w:r w:rsidR="003D349D" w:rsidRPr="00442019">
        <w:rPr>
          <w:rFonts w:ascii="Times New Roman" w:hAnsi="Times New Roman" w:cs="Times New Roman"/>
          <w:sz w:val="24"/>
          <w:szCs w:val="24"/>
        </w:rPr>
        <w:t>KDV, borsa, d</w:t>
      </w:r>
      <w:r w:rsidR="00400BB5" w:rsidRPr="00442019">
        <w:rPr>
          <w:rFonts w:ascii="Times New Roman" w:hAnsi="Times New Roman" w:cs="Times New Roman"/>
          <w:sz w:val="24"/>
          <w:szCs w:val="24"/>
        </w:rPr>
        <w:t>iğer yasal yükümlülükler</w:t>
      </w:r>
      <w:r w:rsidR="00265380">
        <w:rPr>
          <w:rFonts w:ascii="Times New Roman" w:hAnsi="Times New Roman" w:cs="Times New Roman"/>
          <w:sz w:val="24"/>
          <w:szCs w:val="24"/>
        </w:rPr>
        <w:t xml:space="preserve"> ve manip</w:t>
      </w:r>
      <w:r w:rsidR="003D349D" w:rsidRPr="00442019">
        <w:rPr>
          <w:rFonts w:ascii="Times New Roman" w:hAnsi="Times New Roman" w:cs="Times New Roman"/>
          <w:sz w:val="24"/>
          <w:szCs w:val="24"/>
        </w:rPr>
        <w:t>lasyon</w:t>
      </w:r>
      <w:r w:rsidR="00D36C0C" w:rsidRPr="00442019">
        <w:rPr>
          <w:rFonts w:ascii="Times New Roman" w:hAnsi="Times New Roman" w:cs="Times New Roman"/>
          <w:sz w:val="24"/>
          <w:szCs w:val="24"/>
        </w:rPr>
        <w:t xml:space="preserve"> </w:t>
      </w:r>
      <w:r w:rsidR="00D36C0C" w:rsidRPr="00442019">
        <w:rPr>
          <w:rFonts w:ascii="Times New Roman" w:hAnsi="Times New Roman" w:cs="Times New Roman"/>
          <w:b/>
          <w:sz w:val="24"/>
          <w:szCs w:val="24"/>
          <w:u w:val="single"/>
        </w:rPr>
        <w:t>dahil</w:t>
      </w:r>
      <w:r w:rsidR="00400BB5" w:rsidRPr="0044201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36C0C" w:rsidRPr="00442019">
        <w:rPr>
          <w:rFonts w:ascii="Times New Roman" w:hAnsi="Times New Roman" w:cs="Times New Roman"/>
          <w:b/>
          <w:sz w:val="24"/>
          <w:szCs w:val="24"/>
          <w:u w:val="single"/>
        </w:rPr>
        <w:t>değildir.</w:t>
      </w:r>
    </w:p>
    <w:p w14:paraId="14A7B5DC" w14:textId="77777777" w:rsidR="00F25105" w:rsidRPr="00442019" w:rsidRDefault="00D36C0C" w:rsidP="00F25105">
      <w:pPr>
        <w:pStyle w:val="ListeParagraf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42019">
        <w:rPr>
          <w:rFonts w:ascii="Times New Roman" w:hAnsi="Times New Roman" w:cs="Times New Roman"/>
          <w:sz w:val="24"/>
          <w:szCs w:val="24"/>
        </w:rPr>
        <w:t>Talep</w:t>
      </w:r>
      <w:r w:rsidR="00BB6FE6" w:rsidRPr="00442019">
        <w:rPr>
          <w:rFonts w:ascii="Times New Roman" w:hAnsi="Times New Roman" w:cs="Times New Roman"/>
          <w:sz w:val="24"/>
          <w:szCs w:val="24"/>
        </w:rPr>
        <w:t xml:space="preserve"> sahipleri </w:t>
      </w:r>
      <w:r w:rsidRPr="00442019">
        <w:rPr>
          <w:rFonts w:ascii="Times New Roman" w:hAnsi="Times New Roman" w:cs="Times New Roman"/>
          <w:sz w:val="24"/>
          <w:szCs w:val="24"/>
        </w:rPr>
        <w:t xml:space="preserve">asgari </w:t>
      </w:r>
      <w:r w:rsidR="00731274" w:rsidRPr="00442019">
        <w:rPr>
          <w:rFonts w:ascii="Times New Roman" w:hAnsi="Times New Roman" w:cs="Times New Roman"/>
          <w:sz w:val="24"/>
          <w:szCs w:val="24"/>
        </w:rPr>
        <w:t>1</w:t>
      </w:r>
      <w:r w:rsidRPr="00442019">
        <w:rPr>
          <w:rFonts w:ascii="Times New Roman" w:hAnsi="Times New Roman" w:cs="Times New Roman"/>
          <w:sz w:val="24"/>
          <w:szCs w:val="24"/>
        </w:rPr>
        <w:t>0 ton</w:t>
      </w:r>
      <w:r w:rsidR="00BB6FE6" w:rsidRPr="00442019">
        <w:rPr>
          <w:rFonts w:ascii="Times New Roman" w:hAnsi="Times New Roman" w:cs="Times New Roman"/>
          <w:sz w:val="24"/>
          <w:szCs w:val="24"/>
        </w:rPr>
        <w:t xml:space="preserve"> </w:t>
      </w:r>
      <w:r w:rsidR="000258FE" w:rsidRPr="00442019">
        <w:rPr>
          <w:rFonts w:ascii="Times New Roman" w:hAnsi="Times New Roman" w:cs="Times New Roman"/>
          <w:sz w:val="24"/>
          <w:szCs w:val="24"/>
        </w:rPr>
        <w:t xml:space="preserve">ürün </w:t>
      </w:r>
      <w:r w:rsidR="0069575D" w:rsidRPr="00442019">
        <w:rPr>
          <w:rFonts w:ascii="Times New Roman" w:hAnsi="Times New Roman" w:cs="Times New Roman"/>
          <w:sz w:val="24"/>
          <w:szCs w:val="24"/>
        </w:rPr>
        <w:t>talebinde</w:t>
      </w:r>
      <w:r w:rsidR="00F25105" w:rsidRPr="00442019">
        <w:rPr>
          <w:rFonts w:ascii="Times New Roman" w:hAnsi="Times New Roman" w:cs="Times New Roman"/>
          <w:sz w:val="24"/>
          <w:szCs w:val="24"/>
        </w:rPr>
        <w:t xml:space="preserve"> bulunabilecektir.</w:t>
      </w:r>
    </w:p>
    <w:p w14:paraId="00F87DDC" w14:textId="77777777" w:rsidR="00F25105" w:rsidRPr="00442019" w:rsidRDefault="00F25105" w:rsidP="00F25105">
      <w:pPr>
        <w:pStyle w:val="ListeParagraf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42019">
        <w:rPr>
          <w:rFonts w:ascii="Times New Roman" w:hAnsi="Times New Roman" w:cs="Times New Roman"/>
          <w:sz w:val="24"/>
          <w:szCs w:val="24"/>
        </w:rPr>
        <w:t xml:space="preserve">İşyerlerince alınan talepler </w:t>
      </w:r>
      <w:r w:rsidR="0005181E">
        <w:rPr>
          <w:rFonts w:ascii="Times New Roman" w:hAnsi="Times New Roman" w:cs="Times New Roman"/>
          <w:b/>
          <w:sz w:val="24"/>
          <w:szCs w:val="24"/>
        </w:rPr>
        <w:t>1</w:t>
      </w:r>
      <w:r w:rsidR="00F97606">
        <w:rPr>
          <w:rFonts w:ascii="Times New Roman" w:hAnsi="Times New Roman" w:cs="Times New Roman"/>
          <w:b/>
          <w:sz w:val="24"/>
          <w:szCs w:val="24"/>
        </w:rPr>
        <w:t xml:space="preserve">7 Şubat </w:t>
      </w:r>
      <w:r w:rsidR="002464A1">
        <w:rPr>
          <w:rFonts w:ascii="Times New Roman" w:hAnsi="Times New Roman" w:cs="Times New Roman"/>
          <w:b/>
          <w:sz w:val="24"/>
          <w:szCs w:val="24"/>
        </w:rPr>
        <w:t>2025</w:t>
      </w:r>
      <w:r w:rsidRPr="00442019">
        <w:rPr>
          <w:rFonts w:ascii="Times New Roman" w:hAnsi="Times New Roman" w:cs="Times New Roman"/>
          <w:sz w:val="24"/>
          <w:szCs w:val="24"/>
        </w:rPr>
        <w:t xml:space="preserve"> tarihi mesai bitimine kadar AAF İşletme Müdürlüğüne gönderilecektir.</w:t>
      </w:r>
    </w:p>
    <w:p w14:paraId="58011898" w14:textId="77777777" w:rsidR="00D36C0C" w:rsidRPr="00442019" w:rsidRDefault="0069575D" w:rsidP="00F25105">
      <w:pPr>
        <w:pStyle w:val="ListeParagraf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42019">
        <w:rPr>
          <w:rFonts w:ascii="Times New Roman" w:hAnsi="Times New Roman" w:cs="Times New Roman"/>
          <w:sz w:val="24"/>
          <w:szCs w:val="24"/>
        </w:rPr>
        <w:t>Söz konusu stoklara aşırı talep gelmesi durumunda isteklilere tahsis yapılarak satış gerçekleştirilecektir.</w:t>
      </w:r>
    </w:p>
    <w:p w14:paraId="3D19577C" w14:textId="77777777" w:rsidR="00400BB5" w:rsidRPr="00442019" w:rsidRDefault="003D349D" w:rsidP="00F25105">
      <w:pPr>
        <w:pStyle w:val="ListeParagraf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42019">
        <w:rPr>
          <w:rFonts w:ascii="Times New Roman" w:hAnsi="Times New Roman" w:cs="Times New Roman"/>
          <w:sz w:val="24"/>
          <w:szCs w:val="24"/>
        </w:rPr>
        <w:t>T</w:t>
      </w:r>
      <w:r w:rsidR="0069575D" w:rsidRPr="00442019">
        <w:rPr>
          <w:rFonts w:ascii="Times New Roman" w:hAnsi="Times New Roman" w:cs="Times New Roman"/>
          <w:sz w:val="24"/>
          <w:szCs w:val="24"/>
        </w:rPr>
        <w:t xml:space="preserve">alep </w:t>
      </w:r>
      <w:r w:rsidRPr="00442019">
        <w:rPr>
          <w:rFonts w:ascii="Times New Roman" w:hAnsi="Times New Roman" w:cs="Times New Roman"/>
          <w:sz w:val="24"/>
          <w:szCs w:val="24"/>
        </w:rPr>
        <w:t>sahibi</w:t>
      </w:r>
      <w:r w:rsidR="00DC2CD2" w:rsidRPr="00442019">
        <w:rPr>
          <w:rFonts w:ascii="Times New Roman" w:hAnsi="Times New Roman" w:cs="Times New Roman"/>
          <w:sz w:val="24"/>
          <w:szCs w:val="24"/>
        </w:rPr>
        <w:t>,</w:t>
      </w:r>
      <w:r w:rsidRPr="00442019">
        <w:rPr>
          <w:rFonts w:ascii="Times New Roman" w:hAnsi="Times New Roman" w:cs="Times New Roman"/>
          <w:sz w:val="24"/>
          <w:szCs w:val="24"/>
        </w:rPr>
        <w:t xml:space="preserve"> almak istediği ürün</w:t>
      </w:r>
      <w:r w:rsidR="0069575D" w:rsidRPr="00442019">
        <w:rPr>
          <w:rFonts w:ascii="Times New Roman" w:hAnsi="Times New Roman" w:cs="Times New Roman"/>
          <w:sz w:val="24"/>
          <w:szCs w:val="24"/>
        </w:rPr>
        <w:t xml:space="preserve"> </w:t>
      </w:r>
      <w:r w:rsidR="00F757AF" w:rsidRPr="00442019">
        <w:rPr>
          <w:rFonts w:ascii="Times New Roman" w:hAnsi="Times New Roman" w:cs="Times New Roman"/>
          <w:sz w:val="24"/>
          <w:szCs w:val="24"/>
        </w:rPr>
        <w:t>bedelinin</w:t>
      </w:r>
      <w:r w:rsidRPr="00442019">
        <w:rPr>
          <w:rFonts w:ascii="Times New Roman" w:hAnsi="Times New Roman" w:cs="Times New Roman"/>
          <w:sz w:val="24"/>
          <w:szCs w:val="24"/>
        </w:rPr>
        <w:t xml:space="preserve"> %5’i oranında teminatı AAF İşletme Müdürlüğünün Halkbank Bolvadin Şubesinde bulunan TR91 0001 2009 1860 0013 0000 01 IBAN numaralı hesabına yatıracak ve banka dekontunu </w:t>
      </w:r>
      <w:r w:rsidR="0069575D" w:rsidRPr="00442019">
        <w:rPr>
          <w:rFonts w:ascii="Times New Roman" w:hAnsi="Times New Roman" w:cs="Times New Roman"/>
          <w:sz w:val="24"/>
          <w:szCs w:val="24"/>
        </w:rPr>
        <w:t>talep formunun</w:t>
      </w:r>
      <w:r w:rsidRPr="00442019">
        <w:rPr>
          <w:rFonts w:ascii="Times New Roman" w:hAnsi="Times New Roman" w:cs="Times New Roman"/>
          <w:sz w:val="24"/>
          <w:szCs w:val="24"/>
        </w:rPr>
        <w:t xml:space="preserve"> ekinde sunacaktır.</w:t>
      </w:r>
    </w:p>
    <w:p w14:paraId="103E144E" w14:textId="77777777" w:rsidR="006A405D" w:rsidRPr="00442019" w:rsidRDefault="00BD7A50" w:rsidP="00F25105">
      <w:pPr>
        <w:pStyle w:val="ListeParagraf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42019">
        <w:rPr>
          <w:rFonts w:ascii="Times New Roman" w:hAnsi="Times New Roman" w:cs="Times New Roman"/>
          <w:sz w:val="24"/>
          <w:szCs w:val="24"/>
        </w:rPr>
        <w:t xml:space="preserve">Tahsis sonuçları </w:t>
      </w:r>
      <w:r w:rsidR="00871FEB" w:rsidRPr="00B40327">
        <w:rPr>
          <w:rFonts w:ascii="Times New Roman" w:hAnsi="Times New Roman" w:cs="Times New Roman"/>
          <w:b/>
          <w:sz w:val="24"/>
          <w:szCs w:val="24"/>
        </w:rPr>
        <w:t>1</w:t>
      </w:r>
      <w:r w:rsidR="00F97606">
        <w:rPr>
          <w:rFonts w:ascii="Times New Roman" w:hAnsi="Times New Roman" w:cs="Times New Roman"/>
          <w:b/>
          <w:sz w:val="24"/>
          <w:szCs w:val="24"/>
        </w:rPr>
        <w:t>8</w:t>
      </w:r>
      <w:r w:rsidRPr="00B403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7606">
        <w:rPr>
          <w:rFonts w:ascii="Times New Roman" w:hAnsi="Times New Roman" w:cs="Times New Roman"/>
          <w:b/>
          <w:sz w:val="24"/>
          <w:szCs w:val="24"/>
        </w:rPr>
        <w:t>Şubat</w:t>
      </w:r>
      <w:r w:rsidR="00265380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Pr="00442019">
        <w:rPr>
          <w:rFonts w:ascii="Times New Roman" w:hAnsi="Times New Roman" w:cs="Times New Roman"/>
          <w:sz w:val="24"/>
          <w:szCs w:val="24"/>
        </w:rPr>
        <w:t xml:space="preserve"> </w:t>
      </w:r>
      <w:r w:rsidR="00871FEB" w:rsidRPr="00442019">
        <w:rPr>
          <w:rFonts w:ascii="Times New Roman" w:hAnsi="Times New Roman" w:cs="Times New Roman"/>
          <w:sz w:val="24"/>
          <w:szCs w:val="24"/>
        </w:rPr>
        <w:t>tarihine kadar</w:t>
      </w:r>
      <w:r w:rsidR="00F25105" w:rsidRPr="00442019">
        <w:rPr>
          <w:rFonts w:ascii="Times New Roman" w:hAnsi="Times New Roman" w:cs="Times New Roman"/>
          <w:sz w:val="24"/>
          <w:szCs w:val="24"/>
        </w:rPr>
        <w:t xml:space="preserve"> AAF İşletme Müdürlüğü tarafından</w:t>
      </w:r>
      <w:r w:rsidRPr="00442019">
        <w:rPr>
          <w:rFonts w:ascii="Times New Roman" w:hAnsi="Times New Roman" w:cs="Times New Roman"/>
          <w:sz w:val="24"/>
          <w:szCs w:val="24"/>
        </w:rPr>
        <w:t xml:space="preserve"> talep sahiplerine </w:t>
      </w:r>
      <w:r w:rsidR="006A405D" w:rsidRPr="00442019">
        <w:rPr>
          <w:rFonts w:ascii="Times New Roman" w:hAnsi="Times New Roman" w:cs="Times New Roman"/>
          <w:sz w:val="24"/>
          <w:szCs w:val="24"/>
        </w:rPr>
        <w:t>faks ya da elektronik posta ile bildirilecektir.</w:t>
      </w:r>
    </w:p>
    <w:p w14:paraId="389DA929" w14:textId="77777777" w:rsidR="00185455" w:rsidRPr="00442019" w:rsidRDefault="00185455" w:rsidP="00F25105">
      <w:pPr>
        <w:pStyle w:val="ListeParagraf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42019">
        <w:rPr>
          <w:rFonts w:ascii="Times New Roman" w:hAnsi="Times New Roman" w:cs="Times New Roman"/>
          <w:sz w:val="24"/>
          <w:szCs w:val="24"/>
        </w:rPr>
        <w:t>T</w:t>
      </w:r>
      <w:r w:rsidR="00BD7A50" w:rsidRPr="00442019">
        <w:rPr>
          <w:rFonts w:ascii="Times New Roman" w:hAnsi="Times New Roman" w:cs="Times New Roman"/>
          <w:sz w:val="24"/>
          <w:szCs w:val="24"/>
        </w:rPr>
        <w:t>aleplerin</w:t>
      </w:r>
      <w:r w:rsidRPr="00442019">
        <w:rPr>
          <w:rFonts w:ascii="Times New Roman" w:hAnsi="Times New Roman" w:cs="Times New Roman"/>
          <w:sz w:val="24"/>
          <w:szCs w:val="24"/>
        </w:rPr>
        <w:t xml:space="preserve"> değerlendirilmesi sonucunda haşhaş tohumlarını satıp satm</w:t>
      </w:r>
      <w:r w:rsidR="003B61A6" w:rsidRPr="00442019">
        <w:rPr>
          <w:rFonts w:ascii="Times New Roman" w:hAnsi="Times New Roman" w:cs="Times New Roman"/>
          <w:sz w:val="24"/>
          <w:szCs w:val="24"/>
        </w:rPr>
        <w:t>amaya</w:t>
      </w:r>
      <w:r w:rsidRPr="00442019">
        <w:rPr>
          <w:rFonts w:ascii="Times New Roman" w:hAnsi="Times New Roman" w:cs="Times New Roman"/>
          <w:sz w:val="24"/>
          <w:szCs w:val="24"/>
        </w:rPr>
        <w:t xml:space="preserve"> </w:t>
      </w:r>
      <w:r w:rsidR="003A6F56" w:rsidRPr="00442019">
        <w:rPr>
          <w:rFonts w:ascii="Times New Roman" w:hAnsi="Times New Roman" w:cs="Times New Roman"/>
          <w:sz w:val="24"/>
          <w:szCs w:val="24"/>
        </w:rPr>
        <w:t xml:space="preserve">ve tahsis miktarını belirlemeye </w:t>
      </w:r>
      <w:r w:rsidR="00F25105" w:rsidRPr="00442019">
        <w:rPr>
          <w:rFonts w:ascii="Times New Roman" w:hAnsi="Times New Roman" w:cs="Times New Roman"/>
          <w:sz w:val="24"/>
          <w:szCs w:val="24"/>
        </w:rPr>
        <w:t>AAF İşletme Müdürlüğü</w:t>
      </w:r>
      <w:r w:rsidR="00550E10" w:rsidRPr="00442019">
        <w:rPr>
          <w:rFonts w:ascii="Times New Roman" w:hAnsi="Times New Roman" w:cs="Times New Roman"/>
          <w:sz w:val="24"/>
          <w:szCs w:val="24"/>
        </w:rPr>
        <w:t xml:space="preserve"> </w:t>
      </w:r>
      <w:r w:rsidRPr="00442019">
        <w:rPr>
          <w:rFonts w:ascii="Times New Roman" w:hAnsi="Times New Roman" w:cs="Times New Roman"/>
          <w:sz w:val="24"/>
          <w:szCs w:val="24"/>
        </w:rPr>
        <w:t>yetkilidir.</w:t>
      </w:r>
    </w:p>
    <w:p w14:paraId="136F65E9" w14:textId="77777777" w:rsidR="006A405D" w:rsidRPr="00442019" w:rsidRDefault="006A405D" w:rsidP="00F25105">
      <w:pPr>
        <w:pStyle w:val="ListeParagraf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42019">
        <w:rPr>
          <w:rFonts w:ascii="Times New Roman" w:hAnsi="Times New Roman" w:cs="Times New Roman"/>
          <w:sz w:val="24"/>
          <w:szCs w:val="24"/>
        </w:rPr>
        <w:t>Tohum satışları AAF İşletme Müdürlüğü stoklarıyla sınırlıdır.</w:t>
      </w:r>
    </w:p>
    <w:p w14:paraId="33A55138" w14:textId="77777777" w:rsidR="00C87C2A" w:rsidRPr="00442019" w:rsidRDefault="00C87C2A" w:rsidP="00F25105">
      <w:pPr>
        <w:pStyle w:val="ListeParagraf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42019">
        <w:rPr>
          <w:rFonts w:ascii="Times New Roman" w:hAnsi="Times New Roman" w:cs="Times New Roman"/>
          <w:sz w:val="24"/>
          <w:szCs w:val="24"/>
        </w:rPr>
        <w:t xml:space="preserve">Haşhaş tohumları </w:t>
      </w:r>
      <w:r w:rsidR="00EB1873" w:rsidRPr="00442019">
        <w:rPr>
          <w:rFonts w:ascii="Times New Roman" w:hAnsi="Times New Roman" w:cs="Times New Roman"/>
          <w:sz w:val="24"/>
          <w:szCs w:val="24"/>
        </w:rPr>
        <w:t>çuvallı</w:t>
      </w:r>
      <w:r w:rsidRPr="00442019">
        <w:rPr>
          <w:rFonts w:ascii="Times New Roman" w:hAnsi="Times New Roman" w:cs="Times New Roman"/>
          <w:sz w:val="24"/>
          <w:szCs w:val="24"/>
        </w:rPr>
        <w:t xml:space="preserve"> </w:t>
      </w:r>
      <w:r w:rsidR="00EB1873" w:rsidRPr="00442019">
        <w:rPr>
          <w:rFonts w:ascii="Times New Roman" w:hAnsi="Times New Roman" w:cs="Times New Roman"/>
          <w:sz w:val="24"/>
          <w:szCs w:val="24"/>
        </w:rPr>
        <w:t>olarak</w:t>
      </w:r>
      <w:r w:rsidRPr="00442019">
        <w:rPr>
          <w:rFonts w:ascii="Times New Roman" w:hAnsi="Times New Roman" w:cs="Times New Roman"/>
          <w:sz w:val="24"/>
          <w:szCs w:val="24"/>
        </w:rPr>
        <w:t xml:space="preserve"> teslim edilecektir.</w:t>
      </w:r>
    </w:p>
    <w:p w14:paraId="6829A64F" w14:textId="77777777" w:rsidR="00AA6677" w:rsidRPr="00442019" w:rsidRDefault="00AA6677" w:rsidP="00F25105">
      <w:pPr>
        <w:pStyle w:val="ListeParagraf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42019">
        <w:rPr>
          <w:rFonts w:ascii="Times New Roman" w:hAnsi="Times New Roman" w:cs="Times New Roman"/>
          <w:sz w:val="24"/>
          <w:szCs w:val="24"/>
        </w:rPr>
        <w:t>Tahsis yapılan t</w:t>
      </w:r>
      <w:r w:rsidR="00BD7A50" w:rsidRPr="00442019">
        <w:rPr>
          <w:rFonts w:ascii="Times New Roman" w:hAnsi="Times New Roman" w:cs="Times New Roman"/>
          <w:sz w:val="24"/>
          <w:szCs w:val="24"/>
        </w:rPr>
        <w:t>alep</w:t>
      </w:r>
      <w:r w:rsidR="00DD3C74" w:rsidRPr="00442019">
        <w:rPr>
          <w:rFonts w:ascii="Times New Roman" w:hAnsi="Times New Roman" w:cs="Times New Roman"/>
          <w:sz w:val="24"/>
          <w:szCs w:val="24"/>
        </w:rPr>
        <w:t xml:space="preserve"> sahipleri </w:t>
      </w:r>
      <w:r w:rsidR="00BD7A50" w:rsidRPr="00442019">
        <w:rPr>
          <w:rFonts w:ascii="Times New Roman" w:hAnsi="Times New Roman" w:cs="Times New Roman"/>
          <w:sz w:val="24"/>
          <w:szCs w:val="24"/>
        </w:rPr>
        <w:t>satış</w:t>
      </w:r>
      <w:r w:rsidRPr="00442019">
        <w:rPr>
          <w:rFonts w:ascii="Times New Roman" w:hAnsi="Times New Roman" w:cs="Times New Roman"/>
          <w:sz w:val="24"/>
          <w:szCs w:val="24"/>
        </w:rPr>
        <w:t xml:space="preserve"> fiyat</w:t>
      </w:r>
      <w:r w:rsidR="00BD7A50" w:rsidRPr="00442019">
        <w:rPr>
          <w:rFonts w:ascii="Times New Roman" w:hAnsi="Times New Roman" w:cs="Times New Roman"/>
          <w:sz w:val="24"/>
          <w:szCs w:val="24"/>
        </w:rPr>
        <w:t>ı</w:t>
      </w:r>
      <w:r w:rsidR="00DD3C74" w:rsidRPr="00442019">
        <w:rPr>
          <w:rFonts w:ascii="Times New Roman" w:hAnsi="Times New Roman" w:cs="Times New Roman"/>
          <w:sz w:val="24"/>
          <w:szCs w:val="24"/>
        </w:rPr>
        <w:t xml:space="preserve"> (KDV, borsa, diğ</w:t>
      </w:r>
      <w:r w:rsidR="00265380">
        <w:rPr>
          <w:rFonts w:ascii="Times New Roman" w:hAnsi="Times New Roman" w:cs="Times New Roman"/>
          <w:sz w:val="24"/>
          <w:szCs w:val="24"/>
        </w:rPr>
        <w:t>er yasal yükümlülükler ve manip</w:t>
      </w:r>
      <w:r w:rsidR="00DD3C74" w:rsidRPr="00442019">
        <w:rPr>
          <w:rFonts w:ascii="Times New Roman" w:hAnsi="Times New Roman" w:cs="Times New Roman"/>
          <w:sz w:val="24"/>
          <w:szCs w:val="24"/>
        </w:rPr>
        <w:t>lasyon dahil edilerek)</w:t>
      </w:r>
      <w:r w:rsidRPr="00442019">
        <w:rPr>
          <w:rFonts w:ascii="Times New Roman" w:hAnsi="Times New Roman" w:cs="Times New Roman"/>
          <w:sz w:val="24"/>
          <w:szCs w:val="24"/>
        </w:rPr>
        <w:t xml:space="preserve"> ve</w:t>
      </w:r>
      <w:r w:rsidR="00BD7A50" w:rsidRPr="00442019">
        <w:rPr>
          <w:rFonts w:ascii="Times New Roman" w:hAnsi="Times New Roman" w:cs="Times New Roman"/>
          <w:sz w:val="24"/>
          <w:szCs w:val="24"/>
        </w:rPr>
        <w:t xml:space="preserve"> tahsis</w:t>
      </w:r>
      <w:r w:rsidRPr="00442019">
        <w:rPr>
          <w:rFonts w:ascii="Times New Roman" w:hAnsi="Times New Roman" w:cs="Times New Roman"/>
          <w:sz w:val="24"/>
          <w:szCs w:val="24"/>
        </w:rPr>
        <w:t xml:space="preserve"> miktarın</w:t>
      </w:r>
      <w:r w:rsidR="00BD7A50" w:rsidRPr="00442019">
        <w:rPr>
          <w:rFonts w:ascii="Times New Roman" w:hAnsi="Times New Roman" w:cs="Times New Roman"/>
          <w:sz w:val="24"/>
          <w:szCs w:val="24"/>
        </w:rPr>
        <w:t>ın</w:t>
      </w:r>
      <w:r w:rsidRPr="00442019">
        <w:rPr>
          <w:rFonts w:ascii="Times New Roman" w:hAnsi="Times New Roman" w:cs="Times New Roman"/>
          <w:sz w:val="24"/>
          <w:szCs w:val="24"/>
        </w:rPr>
        <w:t xml:space="preserve"> çarpımı sonucunda elde edilecek rakam üzerinden hesaplanacak ürün bedelinden teminat tutarının düşülmesi sonucu belirlenecek bedeli</w:t>
      </w:r>
      <w:r w:rsidR="002D0A8D" w:rsidRPr="00442019">
        <w:rPr>
          <w:rFonts w:ascii="Times New Roman" w:hAnsi="Times New Roman" w:cs="Times New Roman"/>
          <w:sz w:val="24"/>
          <w:szCs w:val="24"/>
        </w:rPr>
        <w:t xml:space="preserve"> </w:t>
      </w:r>
      <w:r w:rsidR="00265380">
        <w:rPr>
          <w:rFonts w:ascii="Times New Roman" w:hAnsi="Times New Roman" w:cs="Times New Roman"/>
          <w:b/>
          <w:sz w:val="24"/>
          <w:szCs w:val="24"/>
        </w:rPr>
        <w:t>2</w:t>
      </w:r>
      <w:r w:rsidR="00F97606">
        <w:rPr>
          <w:rFonts w:ascii="Times New Roman" w:hAnsi="Times New Roman" w:cs="Times New Roman"/>
          <w:b/>
          <w:sz w:val="24"/>
          <w:szCs w:val="24"/>
        </w:rPr>
        <w:t>1</w:t>
      </w:r>
      <w:r w:rsidR="002653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7606">
        <w:rPr>
          <w:rFonts w:ascii="Times New Roman" w:hAnsi="Times New Roman" w:cs="Times New Roman"/>
          <w:b/>
          <w:sz w:val="24"/>
          <w:szCs w:val="24"/>
        </w:rPr>
        <w:t>Şubat</w:t>
      </w:r>
      <w:r w:rsidR="00265380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="00DD3C74" w:rsidRPr="00442019">
        <w:rPr>
          <w:rFonts w:ascii="Times New Roman" w:hAnsi="Times New Roman" w:cs="Times New Roman"/>
          <w:sz w:val="24"/>
          <w:szCs w:val="24"/>
        </w:rPr>
        <w:t xml:space="preserve"> tarihine kadar </w:t>
      </w:r>
      <w:r w:rsidRPr="00442019">
        <w:rPr>
          <w:rFonts w:ascii="Times New Roman" w:hAnsi="Times New Roman" w:cs="Times New Roman"/>
          <w:sz w:val="24"/>
          <w:szCs w:val="24"/>
        </w:rPr>
        <w:t>AAF İşletme Müdürlüğünün Halkbank Bolvadin Şubesinde bulunan TR91 0001 2009 1860 0013 0000 01 IBAN numaralı hesabına yatıracaktır.</w:t>
      </w:r>
    </w:p>
    <w:p w14:paraId="20DE2428" w14:textId="77777777" w:rsidR="00AA6677" w:rsidRPr="00442019" w:rsidRDefault="00AA6677" w:rsidP="00F25105">
      <w:pPr>
        <w:pStyle w:val="ListeParagraf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42019">
        <w:rPr>
          <w:rFonts w:ascii="Times New Roman" w:hAnsi="Times New Roman" w:cs="Times New Roman"/>
          <w:sz w:val="24"/>
          <w:szCs w:val="24"/>
        </w:rPr>
        <w:t>Ürün t</w:t>
      </w:r>
      <w:r w:rsidR="0000164A" w:rsidRPr="00442019">
        <w:rPr>
          <w:rFonts w:ascii="Times New Roman" w:hAnsi="Times New Roman" w:cs="Times New Roman"/>
          <w:sz w:val="24"/>
          <w:szCs w:val="24"/>
        </w:rPr>
        <w:t>eslimi öncesinde yabancı madde analizine esas olacak numunenin hazırlanması</w:t>
      </w:r>
      <w:r w:rsidRPr="00442019">
        <w:rPr>
          <w:rFonts w:ascii="Times New Roman" w:hAnsi="Times New Roman" w:cs="Times New Roman"/>
          <w:sz w:val="24"/>
          <w:szCs w:val="24"/>
        </w:rPr>
        <w:t xml:space="preserve"> </w:t>
      </w:r>
      <w:r w:rsidR="0000164A" w:rsidRPr="00442019">
        <w:rPr>
          <w:rFonts w:ascii="Times New Roman" w:hAnsi="Times New Roman" w:cs="Times New Roman"/>
          <w:sz w:val="24"/>
          <w:szCs w:val="24"/>
        </w:rPr>
        <w:t>esnasında</w:t>
      </w:r>
      <w:r w:rsidRPr="00442019">
        <w:rPr>
          <w:rFonts w:ascii="Times New Roman" w:hAnsi="Times New Roman" w:cs="Times New Roman"/>
          <w:sz w:val="24"/>
          <w:szCs w:val="24"/>
        </w:rPr>
        <w:t xml:space="preserve"> alıcı ya da </w:t>
      </w:r>
      <w:r w:rsidR="006D5835" w:rsidRPr="00442019">
        <w:rPr>
          <w:rFonts w:ascii="Times New Roman" w:hAnsi="Times New Roman" w:cs="Times New Roman"/>
          <w:sz w:val="24"/>
          <w:szCs w:val="24"/>
        </w:rPr>
        <w:t>noter vekaletli</w:t>
      </w:r>
      <w:r w:rsidRPr="00442019">
        <w:rPr>
          <w:rFonts w:ascii="Times New Roman" w:hAnsi="Times New Roman" w:cs="Times New Roman"/>
          <w:sz w:val="24"/>
          <w:szCs w:val="24"/>
        </w:rPr>
        <w:t xml:space="preserve"> temsilci ürünün başında bulunmak zorundadır.</w:t>
      </w:r>
    </w:p>
    <w:p w14:paraId="051DC4E3" w14:textId="77777777" w:rsidR="00AA6677" w:rsidRPr="00442019" w:rsidRDefault="0000164A" w:rsidP="00F25105">
      <w:pPr>
        <w:pStyle w:val="ListeParagraf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42019">
        <w:rPr>
          <w:rFonts w:ascii="Times New Roman" w:hAnsi="Times New Roman" w:cs="Times New Roman"/>
          <w:sz w:val="24"/>
          <w:szCs w:val="24"/>
        </w:rPr>
        <w:t>Alıcı ya da yetkilendirdiği temsilci huzurunda ü</w:t>
      </w:r>
      <w:r w:rsidRPr="00442019">
        <w:rPr>
          <w:rFonts w:ascii="Times New Roman" w:eastAsia="Times New Roman" w:hAnsi="Times New Roman" w:cs="Times New Roman"/>
          <w:sz w:val="24"/>
          <w:szCs w:val="24"/>
          <w:lang w:eastAsia="tr-TR"/>
        </w:rPr>
        <w:t>rünün tamamını temsil edecek şekilde alınan numune, yabancı madde oranının tespiti için yapılacak analize esas olacaktır.</w:t>
      </w:r>
      <w:r w:rsidR="00AA6677" w:rsidRPr="004420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16EE56" w14:textId="77777777" w:rsidR="00AA6677" w:rsidRPr="00442019" w:rsidRDefault="00AA6677" w:rsidP="00F25105">
      <w:pPr>
        <w:pStyle w:val="ListeParagraf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42019">
        <w:rPr>
          <w:rFonts w:ascii="Times New Roman" w:eastAsia="Times New Roman" w:hAnsi="Times New Roman" w:cs="Times New Roman"/>
          <w:sz w:val="24"/>
          <w:szCs w:val="24"/>
          <w:lang w:eastAsia="tr-TR"/>
        </w:rPr>
        <w:t>Parti büyüklüğü çok olan üründen alınacak numunenin 1 kg’dan fazla olması durumunda numune usulüne uygun olarak küç</w:t>
      </w:r>
      <w:r w:rsidR="0005754C" w:rsidRPr="00442019">
        <w:rPr>
          <w:rFonts w:ascii="Times New Roman" w:eastAsia="Times New Roman" w:hAnsi="Times New Roman" w:cs="Times New Roman"/>
          <w:sz w:val="24"/>
          <w:szCs w:val="24"/>
          <w:lang w:eastAsia="tr-TR"/>
        </w:rPr>
        <w:t>ültülerek 1 kg’a</w:t>
      </w:r>
      <w:r w:rsidR="00533EFD" w:rsidRPr="0044201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indirilecek ve </w:t>
      </w:r>
      <w:r w:rsidR="0000164A" w:rsidRPr="00442019">
        <w:rPr>
          <w:rFonts w:ascii="Times New Roman" w:eastAsia="Times New Roman" w:hAnsi="Times New Roman" w:cs="Times New Roman"/>
          <w:sz w:val="24"/>
          <w:szCs w:val="24"/>
          <w:lang w:eastAsia="tr-TR"/>
        </w:rPr>
        <w:t>analiz numunesi hazırlanacaktır.</w:t>
      </w:r>
    </w:p>
    <w:p w14:paraId="24C24A16" w14:textId="77777777" w:rsidR="00010F0B" w:rsidRPr="00442019" w:rsidRDefault="00010F0B" w:rsidP="00F25105">
      <w:pPr>
        <w:pStyle w:val="ListeParagraf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42019">
        <w:rPr>
          <w:rFonts w:ascii="Times New Roman" w:eastAsia="Times New Roman" w:hAnsi="Times New Roman" w:cs="Times New Roman"/>
          <w:sz w:val="24"/>
          <w:szCs w:val="24"/>
          <w:lang w:eastAsia="tr-TR"/>
        </w:rPr>
        <w:t>H</w:t>
      </w:r>
      <w:r w:rsidR="00AA6677" w:rsidRPr="00442019">
        <w:rPr>
          <w:rFonts w:ascii="Times New Roman" w:eastAsia="Times New Roman" w:hAnsi="Times New Roman" w:cs="Times New Roman"/>
          <w:sz w:val="24"/>
          <w:szCs w:val="24"/>
          <w:lang w:eastAsia="tr-TR"/>
        </w:rPr>
        <w:t>azırlanan numune</w:t>
      </w:r>
      <w:r w:rsidR="00860CEA" w:rsidRPr="00442019">
        <w:rPr>
          <w:rFonts w:ascii="Times New Roman" w:eastAsia="Times New Roman" w:hAnsi="Times New Roman" w:cs="Times New Roman"/>
          <w:sz w:val="24"/>
          <w:szCs w:val="24"/>
          <w:lang w:eastAsia="tr-TR"/>
        </w:rPr>
        <w:t>nin</w:t>
      </w:r>
      <w:r w:rsidR="00AA6677" w:rsidRPr="0044201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7D574E" w:rsidRPr="00442019">
        <w:rPr>
          <w:rFonts w:ascii="Times New Roman" w:hAnsi="Times New Roman" w:cs="Times New Roman"/>
          <w:sz w:val="24"/>
          <w:szCs w:val="24"/>
        </w:rPr>
        <w:t xml:space="preserve">tarafsız bir laboratuvarda </w:t>
      </w:r>
      <w:r w:rsidR="00AA6677" w:rsidRPr="00442019">
        <w:rPr>
          <w:rFonts w:ascii="Times New Roman" w:eastAsia="Times New Roman" w:hAnsi="Times New Roman" w:cs="Times New Roman"/>
          <w:sz w:val="24"/>
          <w:szCs w:val="24"/>
          <w:lang w:eastAsia="tr-TR"/>
        </w:rPr>
        <w:t>yapılacak analizi sonrasında yabancı madde tespit edilecektir.</w:t>
      </w:r>
      <w:r w:rsidR="00DD3C74" w:rsidRPr="0044201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906495" w:rsidRPr="0044201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4CA0F699" w14:textId="77777777" w:rsidR="00010F0B" w:rsidRPr="00442019" w:rsidRDefault="00010F0B" w:rsidP="00F25105">
      <w:pPr>
        <w:pStyle w:val="ListeParagraf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42019">
        <w:rPr>
          <w:rFonts w:ascii="Times New Roman" w:eastAsia="Times New Roman" w:hAnsi="Times New Roman" w:cs="Times New Roman"/>
          <w:sz w:val="24"/>
          <w:szCs w:val="24"/>
          <w:lang w:eastAsia="tr-TR"/>
        </w:rPr>
        <w:t>Analiz ücretleri TMO tarafından karşılanacak olup</w:t>
      </w:r>
      <w:r w:rsidRPr="00442019">
        <w:rPr>
          <w:rFonts w:ascii="Times New Roman" w:hAnsi="Times New Roman" w:cs="Times New Roman"/>
          <w:sz w:val="24"/>
          <w:szCs w:val="24"/>
        </w:rPr>
        <w:t xml:space="preserve"> yapılan analiz ve analize göre oluşacak fiyata sonrasında itiraz kabul edilmeyecektir.</w:t>
      </w:r>
    </w:p>
    <w:p w14:paraId="562125CB" w14:textId="77777777" w:rsidR="00AA6677" w:rsidRPr="00442019" w:rsidRDefault="00AA6677" w:rsidP="00F25105">
      <w:pPr>
        <w:pStyle w:val="ListeParagraf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0B3D142" w14:textId="77777777" w:rsidR="00906495" w:rsidRPr="00442019" w:rsidRDefault="00AA6677" w:rsidP="00F25105">
      <w:pPr>
        <w:pStyle w:val="ListeParagraf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42019">
        <w:rPr>
          <w:rFonts w:ascii="Times New Roman" w:hAnsi="Times New Roman" w:cs="Times New Roman"/>
          <w:sz w:val="24"/>
          <w:szCs w:val="24"/>
        </w:rPr>
        <w:lastRenderedPageBreak/>
        <w:t xml:space="preserve">Analizle tespit edilen yabancı madde oranının %2 den fazla olması durumunda aradaki farka tekabül eden yüzde (%) değer oranında </w:t>
      </w:r>
      <w:r w:rsidR="00DD3C74" w:rsidRPr="00442019">
        <w:rPr>
          <w:rFonts w:ascii="Times New Roman" w:hAnsi="Times New Roman" w:cs="Times New Roman"/>
          <w:sz w:val="24"/>
          <w:szCs w:val="24"/>
        </w:rPr>
        <w:t>satış</w:t>
      </w:r>
      <w:r w:rsidRPr="00442019">
        <w:rPr>
          <w:rFonts w:ascii="Times New Roman" w:hAnsi="Times New Roman" w:cs="Times New Roman"/>
          <w:sz w:val="24"/>
          <w:szCs w:val="24"/>
        </w:rPr>
        <w:t xml:space="preserve"> fiyat</w:t>
      </w:r>
      <w:r w:rsidR="00DD3C74" w:rsidRPr="00442019">
        <w:rPr>
          <w:rFonts w:ascii="Times New Roman" w:hAnsi="Times New Roman" w:cs="Times New Roman"/>
          <w:sz w:val="24"/>
          <w:szCs w:val="24"/>
        </w:rPr>
        <w:t>ı</w:t>
      </w:r>
      <w:r w:rsidRPr="00442019">
        <w:rPr>
          <w:rFonts w:ascii="Times New Roman" w:hAnsi="Times New Roman" w:cs="Times New Roman"/>
          <w:sz w:val="24"/>
          <w:szCs w:val="24"/>
        </w:rPr>
        <w:t xml:space="preserve"> üzerinden indirim yapılarak belirlenecek fiyat satışa esas olacaktır.</w:t>
      </w:r>
    </w:p>
    <w:p w14:paraId="1D6FBC20" w14:textId="77777777" w:rsidR="00F814E3" w:rsidRPr="00442019" w:rsidRDefault="004B41AA" w:rsidP="00F25105">
      <w:pPr>
        <w:pStyle w:val="ListeParagraf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42019">
        <w:rPr>
          <w:rFonts w:ascii="Times New Roman" w:hAnsi="Times New Roman" w:cs="Times New Roman"/>
          <w:sz w:val="24"/>
          <w:szCs w:val="24"/>
        </w:rPr>
        <w:t xml:space="preserve">Satışa esas </w:t>
      </w:r>
      <w:r w:rsidR="002E3EE3" w:rsidRPr="00442019">
        <w:rPr>
          <w:rFonts w:ascii="Times New Roman" w:hAnsi="Times New Roman" w:cs="Times New Roman"/>
          <w:sz w:val="24"/>
          <w:szCs w:val="24"/>
        </w:rPr>
        <w:t xml:space="preserve">bedel üzerine </w:t>
      </w:r>
      <w:r w:rsidR="00C95521" w:rsidRPr="00442019">
        <w:rPr>
          <w:rFonts w:ascii="Times New Roman" w:hAnsi="Times New Roman" w:cs="Times New Roman"/>
          <w:sz w:val="24"/>
          <w:szCs w:val="24"/>
        </w:rPr>
        <w:t>KDV, borsa ve diğer yasal yükümlülük ücretlerinin yanı sıra</w:t>
      </w:r>
      <w:r w:rsidR="00AF79B7" w:rsidRPr="00442019">
        <w:rPr>
          <w:rFonts w:ascii="Times New Roman" w:hAnsi="Times New Roman" w:cs="Times New Roman"/>
          <w:sz w:val="24"/>
          <w:szCs w:val="24"/>
        </w:rPr>
        <w:t xml:space="preserve"> </w:t>
      </w:r>
      <w:r w:rsidR="008C0C5D" w:rsidRPr="00442019">
        <w:rPr>
          <w:rFonts w:ascii="Times New Roman" w:hAnsi="Times New Roman" w:cs="Times New Roman"/>
          <w:b/>
          <w:sz w:val="24"/>
          <w:szCs w:val="24"/>
        </w:rPr>
        <w:t>0,</w:t>
      </w:r>
      <w:r w:rsidR="00010F0B" w:rsidRPr="00442019">
        <w:rPr>
          <w:rFonts w:ascii="Times New Roman" w:hAnsi="Times New Roman" w:cs="Times New Roman"/>
          <w:b/>
          <w:sz w:val="24"/>
          <w:szCs w:val="24"/>
        </w:rPr>
        <w:t>25</w:t>
      </w:r>
      <w:r w:rsidR="00C95521" w:rsidRPr="00442019">
        <w:rPr>
          <w:rFonts w:ascii="Times New Roman" w:hAnsi="Times New Roman" w:cs="Times New Roman"/>
          <w:b/>
          <w:sz w:val="24"/>
          <w:szCs w:val="24"/>
        </w:rPr>
        <w:t xml:space="preserve"> TL/Kg</w:t>
      </w:r>
      <w:r w:rsidR="00C95521" w:rsidRPr="00442019">
        <w:rPr>
          <w:rFonts w:ascii="Times New Roman" w:hAnsi="Times New Roman" w:cs="Times New Roman"/>
          <w:sz w:val="24"/>
          <w:szCs w:val="24"/>
        </w:rPr>
        <w:t xml:space="preserve"> </w:t>
      </w:r>
      <w:r w:rsidR="00265380">
        <w:rPr>
          <w:rFonts w:ascii="Times New Roman" w:hAnsi="Times New Roman" w:cs="Times New Roman"/>
          <w:sz w:val="24"/>
          <w:szCs w:val="24"/>
        </w:rPr>
        <w:t>maniplasyon</w:t>
      </w:r>
      <w:r w:rsidR="00C95521" w:rsidRPr="00442019">
        <w:rPr>
          <w:rFonts w:ascii="Times New Roman" w:hAnsi="Times New Roman" w:cs="Times New Roman"/>
          <w:sz w:val="24"/>
          <w:szCs w:val="24"/>
        </w:rPr>
        <w:t xml:space="preserve"> ücretinin ilave edilmesiyle tespit edilen</w:t>
      </w:r>
      <w:r w:rsidR="002E3EE3" w:rsidRPr="00442019">
        <w:rPr>
          <w:rFonts w:ascii="Times New Roman" w:hAnsi="Times New Roman" w:cs="Times New Roman"/>
          <w:sz w:val="24"/>
          <w:szCs w:val="24"/>
        </w:rPr>
        <w:t xml:space="preserve"> </w:t>
      </w:r>
      <w:r w:rsidR="00AA6677" w:rsidRPr="00442019">
        <w:rPr>
          <w:rFonts w:ascii="Times New Roman" w:hAnsi="Times New Roman" w:cs="Times New Roman"/>
          <w:sz w:val="24"/>
          <w:szCs w:val="24"/>
        </w:rPr>
        <w:t xml:space="preserve">tutar </w:t>
      </w:r>
      <w:r w:rsidR="002E3EE3" w:rsidRPr="00442019">
        <w:rPr>
          <w:rFonts w:ascii="Times New Roman" w:hAnsi="Times New Roman" w:cs="Times New Roman"/>
          <w:sz w:val="24"/>
          <w:szCs w:val="24"/>
        </w:rPr>
        <w:t>ürün</w:t>
      </w:r>
      <w:r w:rsidR="00AA6677" w:rsidRPr="00442019">
        <w:rPr>
          <w:rFonts w:ascii="Times New Roman" w:hAnsi="Times New Roman" w:cs="Times New Roman"/>
          <w:sz w:val="24"/>
          <w:szCs w:val="24"/>
        </w:rPr>
        <w:t xml:space="preserve"> bedeli </w:t>
      </w:r>
      <w:r w:rsidR="00F814E3" w:rsidRPr="00442019">
        <w:rPr>
          <w:rFonts w:ascii="Times New Roman" w:hAnsi="Times New Roman" w:cs="Times New Roman"/>
          <w:sz w:val="24"/>
          <w:szCs w:val="24"/>
        </w:rPr>
        <w:t>olarak tahsil edile</w:t>
      </w:r>
      <w:r w:rsidR="000258FE" w:rsidRPr="00442019">
        <w:rPr>
          <w:rFonts w:ascii="Times New Roman" w:hAnsi="Times New Roman" w:cs="Times New Roman"/>
          <w:sz w:val="24"/>
          <w:szCs w:val="24"/>
        </w:rPr>
        <w:t>c</w:t>
      </w:r>
      <w:r w:rsidR="00F814E3" w:rsidRPr="00442019">
        <w:rPr>
          <w:rFonts w:ascii="Times New Roman" w:hAnsi="Times New Roman" w:cs="Times New Roman"/>
          <w:sz w:val="24"/>
          <w:szCs w:val="24"/>
        </w:rPr>
        <w:t>ek</w:t>
      </w:r>
      <w:r w:rsidR="000258FE" w:rsidRPr="00442019">
        <w:rPr>
          <w:rFonts w:ascii="Times New Roman" w:hAnsi="Times New Roman" w:cs="Times New Roman"/>
          <w:sz w:val="24"/>
          <w:szCs w:val="24"/>
        </w:rPr>
        <w:t>, varsa</w:t>
      </w:r>
      <w:r w:rsidR="00F814E3" w:rsidRPr="00442019">
        <w:rPr>
          <w:rFonts w:ascii="Times New Roman" w:hAnsi="Times New Roman" w:cs="Times New Roman"/>
          <w:sz w:val="24"/>
          <w:szCs w:val="24"/>
        </w:rPr>
        <w:t xml:space="preserve"> bakiye miktar alıcıya iade edilecektir.</w:t>
      </w:r>
    </w:p>
    <w:p w14:paraId="6290E7B9" w14:textId="77777777" w:rsidR="00400BB5" w:rsidRPr="00442019" w:rsidRDefault="00010F0B" w:rsidP="00F25105">
      <w:pPr>
        <w:pStyle w:val="ListeParagraf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42019">
        <w:rPr>
          <w:rFonts w:ascii="Times New Roman" w:hAnsi="Times New Roman" w:cs="Times New Roman"/>
          <w:sz w:val="24"/>
          <w:szCs w:val="24"/>
        </w:rPr>
        <w:t>Ürün son teslim tarihi</w:t>
      </w:r>
      <w:r w:rsidR="00540036" w:rsidRPr="00442019">
        <w:rPr>
          <w:rFonts w:ascii="Times New Roman" w:hAnsi="Times New Roman" w:cs="Times New Roman"/>
          <w:sz w:val="24"/>
          <w:szCs w:val="24"/>
        </w:rPr>
        <w:t xml:space="preserve"> </w:t>
      </w:r>
      <w:r w:rsidR="00F97606">
        <w:rPr>
          <w:rFonts w:ascii="Times New Roman" w:hAnsi="Times New Roman" w:cs="Times New Roman"/>
          <w:b/>
          <w:sz w:val="24"/>
          <w:szCs w:val="24"/>
        </w:rPr>
        <w:t>28</w:t>
      </w:r>
      <w:r w:rsidR="002653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7606">
        <w:rPr>
          <w:rFonts w:ascii="Times New Roman" w:hAnsi="Times New Roman" w:cs="Times New Roman"/>
          <w:b/>
          <w:sz w:val="24"/>
          <w:szCs w:val="24"/>
        </w:rPr>
        <w:t>Şubat</w:t>
      </w:r>
      <w:r w:rsidR="00265380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="00540036" w:rsidRPr="00442019">
        <w:rPr>
          <w:rFonts w:ascii="Times New Roman" w:hAnsi="Times New Roman" w:cs="Times New Roman"/>
          <w:sz w:val="24"/>
          <w:szCs w:val="24"/>
        </w:rPr>
        <w:t xml:space="preserve"> olup ürün teslimatı </w:t>
      </w:r>
      <w:r w:rsidR="00400BB5" w:rsidRPr="00442019">
        <w:rPr>
          <w:rFonts w:ascii="Times New Roman" w:hAnsi="Times New Roman" w:cs="Times New Roman"/>
          <w:sz w:val="24"/>
          <w:szCs w:val="24"/>
        </w:rPr>
        <w:t xml:space="preserve">AAF </w:t>
      </w:r>
      <w:r w:rsidR="008E4CA4" w:rsidRPr="00442019">
        <w:rPr>
          <w:rFonts w:ascii="Times New Roman" w:hAnsi="Times New Roman" w:cs="Times New Roman"/>
          <w:sz w:val="24"/>
          <w:szCs w:val="24"/>
        </w:rPr>
        <w:t xml:space="preserve">İşletme Müdürlüğünden </w:t>
      </w:r>
      <w:r w:rsidR="00540036" w:rsidRPr="00442019">
        <w:rPr>
          <w:rFonts w:ascii="Times New Roman" w:hAnsi="Times New Roman" w:cs="Times New Roman"/>
          <w:sz w:val="24"/>
          <w:szCs w:val="24"/>
        </w:rPr>
        <w:t>yapılacaktır</w:t>
      </w:r>
      <w:r w:rsidR="00400BB5" w:rsidRPr="00442019">
        <w:rPr>
          <w:rFonts w:ascii="Times New Roman" w:hAnsi="Times New Roman" w:cs="Times New Roman"/>
          <w:sz w:val="24"/>
          <w:szCs w:val="24"/>
        </w:rPr>
        <w:t>.</w:t>
      </w:r>
    </w:p>
    <w:p w14:paraId="6C1684B6" w14:textId="77777777" w:rsidR="0098205E" w:rsidRPr="00442019" w:rsidRDefault="0098205E" w:rsidP="00F25105">
      <w:pPr>
        <w:pStyle w:val="ListeParagraf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42019">
        <w:rPr>
          <w:rFonts w:ascii="Times New Roman" w:hAnsi="Times New Roman" w:cs="Times New Roman"/>
          <w:sz w:val="24"/>
          <w:szCs w:val="24"/>
        </w:rPr>
        <w:t>Alıcının, yüklenmiş ürünü satın almaktan vazgeçmesi halinde yükleme ve boşaltma giderleri, TMO hesaplarına yatırmış olduğu ürün bedelinden tahsil edilecektir.</w:t>
      </w:r>
    </w:p>
    <w:p w14:paraId="36EE3886" w14:textId="77777777" w:rsidR="0010787C" w:rsidRPr="00442019" w:rsidRDefault="00C95521" w:rsidP="00F25105">
      <w:pPr>
        <w:pStyle w:val="ListeParagraf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42019">
        <w:rPr>
          <w:rFonts w:ascii="Times New Roman" w:hAnsi="Times New Roman" w:cs="Times New Roman"/>
          <w:sz w:val="24"/>
          <w:szCs w:val="24"/>
        </w:rPr>
        <w:t>Tahsisi yapılan talep sahibinin TMO tarafından kabul edilecek mücbir sebepler dışında taahhüdünü yerine getirmediği durumlarda sonraki teklifleri işleme alınmayacak ve teminatı irat kaydedilecektir.</w:t>
      </w:r>
    </w:p>
    <w:p w14:paraId="6BFB30A3" w14:textId="77777777" w:rsidR="0098205E" w:rsidRPr="00442019" w:rsidRDefault="0098205E" w:rsidP="00F25105">
      <w:pPr>
        <w:pStyle w:val="ListeParagraf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42019">
        <w:rPr>
          <w:rFonts w:ascii="Times New Roman" w:hAnsi="Times New Roman" w:cs="Times New Roman"/>
          <w:sz w:val="24"/>
          <w:szCs w:val="24"/>
        </w:rPr>
        <w:t>Kuruluşumuz banka hesaplarına, Alıcı tarafından yatırılan paralardan bakiye kalması durumunda bakiye miktarlar için ilave ödeme (faiz vb.) yapılmayacaktır.</w:t>
      </w:r>
    </w:p>
    <w:p w14:paraId="1E85D3C1" w14:textId="77777777" w:rsidR="0098205E" w:rsidRPr="00442019" w:rsidRDefault="0098205E" w:rsidP="00F25105">
      <w:pPr>
        <w:pStyle w:val="ListeParagraf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42019">
        <w:rPr>
          <w:rFonts w:ascii="Times New Roman" w:hAnsi="Times New Roman" w:cs="Times New Roman"/>
          <w:sz w:val="24"/>
          <w:szCs w:val="24"/>
        </w:rPr>
        <w:t xml:space="preserve"> Satış teslimat programları AAF İşletme Müdürlüğünce hazırlanacak olup ilgili firmalara duyurulacak ve firmaların bu programa uymaları sağlanacaktır.</w:t>
      </w:r>
    </w:p>
    <w:p w14:paraId="0F195461" w14:textId="77777777" w:rsidR="0098205E" w:rsidRPr="00442019" w:rsidRDefault="0098205E" w:rsidP="00F25105">
      <w:pPr>
        <w:pStyle w:val="ListeParagraf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42019">
        <w:rPr>
          <w:rFonts w:ascii="Times New Roman" w:hAnsi="Times New Roman" w:cs="Times New Roman"/>
          <w:sz w:val="24"/>
          <w:szCs w:val="24"/>
        </w:rPr>
        <w:t xml:space="preserve"> Bir deponun birden fazla firmaya tahsis edilmesi durumunda, firmalara o depodan satış yapılacak miktar ve araç sayıları dikkate alınarak hakkaniyet gözetilerek teslimatlar yapılacaktır.</w:t>
      </w:r>
    </w:p>
    <w:p w14:paraId="59C6C8BB" w14:textId="77777777" w:rsidR="0098205E" w:rsidRPr="00442019" w:rsidRDefault="0098205E" w:rsidP="00F25105">
      <w:pPr>
        <w:pStyle w:val="ListeParagraf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42019">
        <w:rPr>
          <w:rFonts w:ascii="Times New Roman" w:hAnsi="Times New Roman" w:cs="Times New Roman"/>
          <w:sz w:val="24"/>
          <w:szCs w:val="24"/>
        </w:rPr>
        <w:t>Kuruluşumuzdan kaynaklanan sebeplerle teslimat programında yaşanan gecikmelerde AAF İş</w:t>
      </w:r>
      <w:r w:rsidR="00060E41" w:rsidRPr="00442019">
        <w:rPr>
          <w:rFonts w:ascii="Times New Roman" w:hAnsi="Times New Roman" w:cs="Times New Roman"/>
          <w:sz w:val="24"/>
          <w:szCs w:val="24"/>
        </w:rPr>
        <w:t>l</w:t>
      </w:r>
      <w:r w:rsidRPr="00442019">
        <w:rPr>
          <w:rFonts w:ascii="Times New Roman" w:hAnsi="Times New Roman" w:cs="Times New Roman"/>
          <w:sz w:val="24"/>
          <w:szCs w:val="24"/>
        </w:rPr>
        <w:t>etme Müdürlüğünce tutanak tanzim edilerek firmalara ek süre verilecektir.</w:t>
      </w:r>
    </w:p>
    <w:p w14:paraId="3A0F9051" w14:textId="77777777" w:rsidR="002D29FE" w:rsidRPr="00442019" w:rsidRDefault="00C95521" w:rsidP="00F25105">
      <w:pPr>
        <w:pStyle w:val="ListeParagraf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42019">
        <w:rPr>
          <w:rFonts w:ascii="Times New Roman" w:hAnsi="Times New Roman" w:cs="Times New Roman"/>
          <w:sz w:val="24"/>
          <w:szCs w:val="24"/>
        </w:rPr>
        <w:t>Kurum zararına sebep olacak</w:t>
      </w:r>
      <w:r w:rsidR="00533EFD" w:rsidRPr="00442019">
        <w:rPr>
          <w:rFonts w:ascii="Times New Roman" w:hAnsi="Times New Roman" w:cs="Times New Roman"/>
          <w:sz w:val="24"/>
          <w:szCs w:val="24"/>
        </w:rPr>
        <w:t>,</w:t>
      </w:r>
      <w:r w:rsidRPr="00442019">
        <w:rPr>
          <w:rFonts w:ascii="Times New Roman" w:hAnsi="Times New Roman" w:cs="Times New Roman"/>
          <w:sz w:val="24"/>
          <w:szCs w:val="24"/>
        </w:rPr>
        <w:t xml:space="preserve"> usulsüz, gerçeği yansıtmayan beyan ve eylemde bulunulması durumunda zararların t</w:t>
      </w:r>
      <w:r w:rsidR="00010F0B" w:rsidRPr="00442019">
        <w:rPr>
          <w:rFonts w:ascii="Times New Roman" w:hAnsi="Times New Roman" w:cs="Times New Roman"/>
          <w:sz w:val="24"/>
          <w:szCs w:val="24"/>
        </w:rPr>
        <w:t>alep</w:t>
      </w:r>
      <w:r w:rsidRPr="00442019">
        <w:rPr>
          <w:rFonts w:ascii="Times New Roman" w:hAnsi="Times New Roman" w:cs="Times New Roman"/>
          <w:sz w:val="24"/>
          <w:szCs w:val="24"/>
        </w:rPr>
        <w:t xml:space="preserve"> sahibinden tazmin edilmesi hususunda Ankara Mahkemeleri yetkili olacaktır.</w:t>
      </w:r>
      <w:r w:rsidR="0013186E" w:rsidRPr="0044201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D29FE" w:rsidRPr="00442019" w:rsidSect="00191990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F2D32"/>
    <w:multiLevelType w:val="hybridMultilevel"/>
    <w:tmpl w:val="18CC9ECE"/>
    <w:lvl w:ilvl="0" w:tplc="0576E022">
      <w:start w:val="5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" w15:restartNumberingAfterBreak="0">
    <w:nsid w:val="2F645D0E"/>
    <w:multiLevelType w:val="hybridMultilevel"/>
    <w:tmpl w:val="3950205C"/>
    <w:lvl w:ilvl="0" w:tplc="D2C678C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825E7"/>
    <w:multiLevelType w:val="hybridMultilevel"/>
    <w:tmpl w:val="6C707C9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818704">
    <w:abstractNumId w:val="1"/>
  </w:num>
  <w:num w:numId="2" w16cid:durableId="1510750639">
    <w:abstractNumId w:val="0"/>
  </w:num>
  <w:num w:numId="3" w16cid:durableId="112989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2D6"/>
    <w:rsid w:val="0000164A"/>
    <w:rsid w:val="00010F0B"/>
    <w:rsid w:val="00015B6E"/>
    <w:rsid w:val="000258FE"/>
    <w:rsid w:val="00041B90"/>
    <w:rsid w:val="0004271B"/>
    <w:rsid w:val="000476AA"/>
    <w:rsid w:val="0005086D"/>
    <w:rsid w:val="0005181E"/>
    <w:rsid w:val="0005754C"/>
    <w:rsid w:val="00060E41"/>
    <w:rsid w:val="00072344"/>
    <w:rsid w:val="000963C6"/>
    <w:rsid w:val="000A1CFA"/>
    <w:rsid w:val="000C712B"/>
    <w:rsid w:val="0010787C"/>
    <w:rsid w:val="0013186E"/>
    <w:rsid w:val="001434D6"/>
    <w:rsid w:val="00185455"/>
    <w:rsid w:val="00191990"/>
    <w:rsid w:val="001A1CDD"/>
    <w:rsid w:val="001D114B"/>
    <w:rsid w:val="001E275D"/>
    <w:rsid w:val="001F6999"/>
    <w:rsid w:val="002464A1"/>
    <w:rsid w:val="002534CD"/>
    <w:rsid w:val="00265380"/>
    <w:rsid w:val="002C1347"/>
    <w:rsid w:val="002D0A8D"/>
    <w:rsid w:val="002D29FE"/>
    <w:rsid w:val="002E3EE3"/>
    <w:rsid w:val="00300801"/>
    <w:rsid w:val="00314CF8"/>
    <w:rsid w:val="0031601D"/>
    <w:rsid w:val="00352210"/>
    <w:rsid w:val="00380810"/>
    <w:rsid w:val="0038664D"/>
    <w:rsid w:val="00397C1A"/>
    <w:rsid w:val="003A14EC"/>
    <w:rsid w:val="003A31E6"/>
    <w:rsid w:val="003A6F56"/>
    <w:rsid w:val="003B61A6"/>
    <w:rsid w:val="003C0240"/>
    <w:rsid w:val="003D349D"/>
    <w:rsid w:val="003D528A"/>
    <w:rsid w:val="00400BB5"/>
    <w:rsid w:val="004320B7"/>
    <w:rsid w:val="00442019"/>
    <w:rsid w:val="00444E0B"/>
    <w:rsid w:val="00450C06"/>
    <w:rsid w:val="00471662"/>
    <w:rsid w:val="00475B22"/>
    <w:rsid w:val="004A1880"/>
    <w:rsid w:val="004B41AA"/>
    <w:rsid w:val="004F5B43"/>
    <w:rsid w:val="00501059"/>
    <w:rsid w:val="00533EFD"/>
    <w:rsid w:val="00540036"/>
    <w:rsid w:val="00550E10"/>
    <w:rsid w:val="005612D6"/>
    <w:rsid w:val="00566A56"/>
    <w:rsid w:val="005D031E"/>
    <w:rsid w:val="00633B06"/>
    <w:rsid w:val="0065787D"/>
    <w:rsid w:val="006738CC"/>
    <w:rsid w:val="0069575D"/>
    <w:rsid w:val="006A405D"/>
    <w:rsid w:val="006A6934"/>
    <w:rsid w:val="006D5835"/>
    <w:rsid w:val="006F0560"/>
    <w:rsid w:val="006F6229"/>
    <w:rsid w:val="00723105"/>
    <w:rsid w:val="00731274"/>
    <w:rsid w:val="00734833"/>
    <w:rsid w:val="00742D3A"/>
    <w:rsid w:val="007742F4"/>
    <w:rsid w:val="00775C13"/>
    <w:rsid w:val="0078696C"/>
    <w:rsid w:val="007975D1"/>
    <w:rsid w:val="007B4B5C"/>
    <w:rsid w:val="007D574E"/>
    <w:rsid w:val="007E1804"/>
    <w:rsid w:val="007E540F"/>
    <w:rsid w:val="007E753C"/>
    <w:rsid w:val="00806B1F"/>
    <w:rsid w:val="00827DBE"/>
    <w:rsid w:val="00860CEA"/>
    <w:rsid w:val="00871FEB"/>
    <w:rsid w:val="00882830"/>
    <w:rsid w:val="008876FD"/>
    <w:rsid w:val="008B1A70"/>
    <w:rsid w:val="008B37DC"/>
    <w:rsid w:val="008C0C5D"/>
    <w:rsid w:val="008E4CA4"/>
    <w:rsid w:val="00906495"/>
    <w:rsid w:val="00955DC3"/>
    <w:rsid w:val="00956618"/>
    <w:rsid w:val="00960766"/>
    <w:rsid w:val="0098205E"/>
    <w:rsid w:val="00996E15"/>
    <w:rsid w:val="009973DD"/>
    <w:rsid w:val="009A08EC"/>
    <w:rsid w:val="009F1A6E"/>
    <w:rsid w:val="00A00265"/>
    <w:rsid w:val="00A0523E"/>
    <w:rsid w:val="00A51BF7"/>
    <w:rsid w:val="00A647D3"/>
    <w:rsid w:val="00A908FE"/>
    <w:rsid w:val="00A967B9"/>
    <w:rsid w:val="00AA6677"/>
    <w:rsid w:val="00AC4959"/>
    <w:rsid w:val="00AC4966"/>
    <w:rsid w:val="00AF79B7"/>
    <w:rsid w:val="00B03F4F"/>
    <w:rsid w:val="00B04B2D"/>
    <w:rsid w:val="00B40327"/>
    <w:rsid w:val="00B52417"/>
    <w:rsid w:val="00B95FC4"/>
    <w:rsid w:val="00BB3D45"/>
    <w:rsid w:val="00BB57F5"/>
    <w:rsid w:val="00BB6FE6"/>
    <w:rsid w:val="00BD7A50"/>
    <w:rsid w:val="00BF5DDD"/>
    <w:rsid w:val="00C20682"/>
    <w:rsid w:val="00C2617C"/>
    <w:rsid w:val="00C515C6"/>
    <w:rsid w:val="00C627B5"/>
    <w:rsid w:val="00C87C2A"/>
    <w:rsid w:val="00C95521"/>
    <w:rsid w:val="00CE1434"/>
    <w:rsid w:val="00CE6209"/>
    <w:rsid w:val="00D179EB"/>
    <w:rsid w:val="00D2310E"/>
    <w:rsid w:val="00D3303E"/>
    <w:rsid w:val="00D36C0C"/>
    <w:rsid w:val="00D466CB"/>
    <w:rsid w:val="00D74533"/>
    <w:rsid w:val="00DA5B40"/>
    <w:rsid w:val="00DC2326"/>
    <w:rsid w:val="00DC2CD2"/>
    <w:rsid w:val="00DD3C74"/>
    <w:rsid w:val="00DD626F"/>
    <w:rsid w:val="00E44DD5"/>
    <w:rsid w:val="00E5193F"/>
    <w:rsid w:val="00EB1873"/>
    <w:rsid w:val="00EB1F89"/>
    <w:rsid w:val="00F11458"/>
    <w:rsid w:val="00F154F6"/>
    <w:rsid w:val="00F25105"/>
    <w:rsid w:val="00F2690B"/>
    <w:rsid w:val="00F30999"/>
    <w:rsid w:val="00F44F4B"/>
    <w:rsid w:val="00F47B64"/>
    <w:rsid w:val="00F47D0B"/>
    <w:rsid w:val="00F56B37"/>
    <w:rsid w:val="00F628C4"/>
    <w:rsid w:val="00F757AF"/>
    <w:rsid w:val="00F814E3"/>
    <w:rsid w:val="00F97606"/>
    <w:rsid w:val="00FA2E5E"/>
    <w:rsid w:val="00FD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B4996"/>
  <w15:docId w15:val="{DD111FD4-A456-42B9-87E6-0418ECC4F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D29FE"/>
    <w:pPr>
      <w:ind w:left="720"/>
      <w:contextualSpacing/>
    </w:pPr>
  </w:style>
  <w:style w:type="paragraph" w:styleId="GvdeMetni">
    <w:name w:val="Body Text"/>
    <w:basedOn w:val="Normal"/>
    <w:link w:val="GvdeMetniChar"/>
    <w:rsid w:val="009820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98205E"/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Barış Gezen</dc:creator>
  <cp:lastModifiedBy>BURDUR TİCARET BORSASI</cp:lastModifiedBy>
  <cp:revision>2</cp:revision>
  <cp:lastPrinted>2018-09-07T11:07:00Z</cp:lastPrinted>
  <dcterms:created xsi:type="dcterms:W3CDTF">2025-02-10T13:27:00Z</dcterms:created>
  <dcterms:modified xsi:type="dcterms:W3CDTF">2025-02-10T13:27:00Z</dcterms:modified>
</cp:coreProperties>
</file>